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pct"/>
        <w:tblInd w:w="-142" w:type="dxa"/>
        <w:tblLook w:val="0000" w:firstRow="0" w:lastRow="0" w:firstColumn="0" w:lastColumn="0" w:noHBand="0" w:noVBand="0"/>
      </w:tblPr>
      <w:tblGrid>
        <w:gridCol w:w="3773"/>
        <w:gridCol w:w="6125"/>
      </w:tblGrid>
      <w:tr w:rsidR="00387ACC" w:rsidRPr="003833DE" w14:paraId="4C3D3E75" w14:textId="77777777" w:rsidTr="0073700C">
        <w:trPr>
          <w:trHeight w:val="761"/>
        </w:trPr>
        <w:tc>
          <w:tcPr>
            <w:tcW w:w="1906" w:type="pct"/>
          </w:tcPr>
          <w:p w14:paraId="0820C367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3833DE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3833DE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731E6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C4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85pt" to="12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DEQU/f2wAAAAcBAAAPAAAAAAAAAAAAAAAAAAQEAABkcnMvZG93bnJldi54bWxQSwUG&#10;AAAAAAQABADzAAAADAUAAAAA&#10;"/>
                  </w:pict>
                </mc:Fallback>
              </mc:AlternateContent>
            </w:r>
          </w:p>
          <w:p w14:paraId="30DE6F75" w14:textId="6098E174" w:rsidR="00E46D68" w:rsidRPr="003833DE" w:rsidRDefault="00E46D68" w:rsidP="0013079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3833DE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30794"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1</w:t>
            </w:r>
            <w:r w:rsidR="002401DA">
              <w:rPr>
                <w:rFonts w:ascii="Times New Roman" w:eastAsia="Arial" w:hAnsi="Times New Roman"/>
                <w:sz w:val="26"/>
                <w:szCs w:val="24"/>
              </w:rPr>
              <w:t>21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 w:rsidRPr="003833DE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3833DE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094" w:type="pct"/>
          </w:tcPr>
          <w:p w14:paraId="5F53421F" w14:textId="77777777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3833DE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3833DE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57C2C1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27305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CC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.15pt" to="24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Ev+KSL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43008973" w:rsidR="00E46D68" w:rsidRPr="003833DE" w:rsidRDefault="00E46D68" w:rsidP="00ED03BF">
            <w:pPr>
              <w:ind w:right="192"/>
              <w:jc w:val="right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8F3956">
              <w:rPr>
                <w:rFonts w:ascii="Times New Roman" w:hAnsi="Times New Roman"/>
                <w:i/>
                <w:iCs/>
                <w:sz w:val="26"/>
                <w:szCs w:val="26"/>
              </w:rPr>
              <w:t>19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2401DA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BE31F8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3833DE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3833DE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3833DE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3833DE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1272DDCC" w:rsidR="00EA1197" w:rsidRPr="003833DE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 w:rsidRPr="003833DE"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ED03BF" w:rsidRPr="003833DE">
        <w:rPr>
          <w:rFonts w:ascii="Times New Roman" w:hAnsi="Times New Roman"/>
          <w:sz w:val="26"/>
          <w:szCs w:val="26"/>
          <w:lang w:val="vi-VN"/>
        </w:rPr>
        <w:t xml:space="preserve">mua </w:t>
      </w:r>
      <w:r w:rsidR="003833DE" w:rsidRPr="003833DE">
        <w:rPr>
          <w:rFonts w:ascii="Times New Roman" w:hAnsi="Times New Roman"/>
          <w:sz w:val="26"/>
          <w:szCs w:val="26"/>
          <w:lang w:val="vi-VN"/>
        </w:rPr>
        <w:t>vật tư</w:t>
      </w:r>
      <w:r w:rsidR="00ED03BF" w:rsidRPr="003833DE">
        <w:rPr>
          <w:rFonts w:ascii="Times New Roman" w:hAnsi="Times New Roman"/>
          <w:sz w:val="26"/>
          <w:szCs w:val="26"/>
          <w:lang w:val="vi-VN"/>
        </w:rPr>
        <w:t xml:space="preserve"> phục vụ </w:t>
      </w:r>
      <w:r w:rsidR="003833DE" w:rsidRPr="003833DE">
        <w:rPr>
          <w:rFonts w:ascii="Times New Roman" w:hAnsi="Times New Roman"/>
          <w:sz w:val="26"/>
          <w:szCs w:val="26"/>
          <w:lang w:val="vi-VN"/>
        </w:rPr>
        <w:t>ngày Báo chí cách mạng Việt Nam</w:t>
      </w:r>
      <w:r w:rsidR="00A87C7F" w:rsidRPr="003833DE">
        <w:rPr>
          <w:rFonts w:ascii="Times New Roman" w:hAnsi="Times New Roman"/>
          <w:sz w:val="26"/>
          <w:szCs w:val="26"/>
        </w:rPr>
        <w:t xml:space="preserve"> </w:t>
      </w:r>
      <w:r w:rsidRPr="003833DE">
        <w:rPr>
          <w:rFonts w:ascii="Times New Roman" w:hAnsi="Times New Roman"/>
          <w:sz w:val="26"/>
          <w:szCs w:val="26"/>
        </w:rPr>
        <w:t>như sau: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646"/>
        <w:gridCol w:w="1418"/>
        <w:gridCol w:w="1842"/>
        <w:gridCol w:w="1276"/>
      </w:tblGrid>
      <w:tr w:rsidR="003833DE" w:rsidRPr="003833DE" w14:paraId="0D6126E0" w14:textId="2C03BC37" w:rsidTr="003833DE">
        <w:trPr>
          <w:trHeight w:val="560"/>
        </w:trPr>
        <w:tc>
          <w:tcPr>
            <w:tcW w:w="770" w:type="dxa"/>
            <w:vAlign w:val="center"/>
          </w:tcPr>
          <w:p w14:paraId="3FF4340B" w14:textId="77777777" w:rsidR="003833DE" w:rsidRPr="003833DE" w:rsidRDefault="003833DE" w:rsidP="00265EB0">
            <w:pPr>
              <w:tabs>
                <w:tab w:val="left" w:pos="3620"/>
                <w:tab w:val="left" w:pos="71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67D60EA" w14:textId="77777777" w:rsidR="003833DE" w:rsidRPr="003833DE" w:rsidRDefault="003833DE" w:rsidP="00265EB0">
            <w:pPr>
              <w:tabs>
                <w:tab w:val="left" w:pos="3620"/>
                <w:tab w:val="left" w:pos="71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62FBBF75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842" w:type="dxa"/>
            <w:vAlign w:val="center"/>
          </w:tcPr>
          <w:p w14:paraId="6EECCC29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vAlign w:val="center"/>
          </w:tcPr>
          <w:p w14:paraId="26584AA5" w14:textId="5032D1E0" w:rsidR="003833DE" w:rsidRPr="003833DE" w:rsidRDefault="003833DE" w:rsidP="003833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Ghi </w:t>
            </w: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</w:p>
        </w:tc>
      </w:tr>
      <w:tr w:rsidR="003833DE" w:rsidRPr="003833DE" w14:paraId="656C453D" w14:textId="24346C6B" w:rsidTr="003833DE">
        <w:trPr>
          <w:trHeight w:val="1554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A3A1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3833DE"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39F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Sét thìa, đũa, muỗng inox</w:t>
            </w:r>
          </w:p>
          <w:p w14:paraId="7A50C65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- Kích thước : muỗng 20.5cm, đũa 21cm, nĩa 20.5cm</w:t>
            </w:r>
          </w:p>
          <w:p w14:paraId="07D4DD5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- Chất liệu: inox 304 mạ bạc cao chống oxi hóa và trơn trượt.</w:t>
            </w:r>
          </w:p>
          <w:p w14:paraId="6A486978" w14:textId="099DB7E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Cán cầm màu xanh theo yêu cầu #323393; RGB: 50, 51, 147 – CMYK: 66,65,0,42 </w:t>
            </w:r>
          </w:p>
          <w:p w14:paraId="7703181A" w14:textId="7E4997C4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05BDE8D3" wp14:editId="448C02F8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259080</wp:posOffset>
                  </wp:positionV>
                  <wp:extent cx="2628900" cy="2888615"/>
                  <wp:effectExtent l="0" t="0" r="0" b="6985"/>
                  <wp:wrapThrough wrapText="bothSides">
                    <wp:wrapPolygon edited="0">
                      <wp:start x="0" y="0"/>
                      <wp:lineTo x="0" y="21510"/>
                      <wp:lineTo x="21443" y="21510"/>
                      <wp:lineTo x="21443" y="0"/>
                      <wp:lineTo x="0" y="0"/>
                    </wp:wrapPolygon>
                  </wp:wrapThrough>
                  <wp:docPr id="70545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53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8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C092C8" w14:textId="40F9DE3E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12CBEDE2" w14:textId="41A58566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5AEECA5A" wp14:editId="5377F914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87630</wp:posOffset>
                  </wp:positionV>
                  <wp:extent cx="1343025" cy="1343025"/>
                  <wp:effectExtent l="0" t="0" r="9525" b="9525"/>
                  <wp:wrapNone/>
                  <wp:docPr id="2047134991" name="Picture 2" descr="Sang chảnh với bộ dao muỗng nĩa đũa bằng thép mạ vàng không gỉ kèm hộp đựng sang trọ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g chảnh với bộ dao muỗng nĩa đũa bằng thép mạ vàng không gỉ kèm hộp đựng sang trọ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1A7CE" w14:textId="0CED91BB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073F663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641712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379D98FD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3402FCE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657E6E20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BBEC87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70DB11D1" w14:textId="12102690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lastRenderedPageBreak/>
              <w:t>- Hộp đựng: Màu xanh theo yêu cầu #323393; RGB: 50, 51, 147 – CMYK: 66,65,0,42 có inlogo và tên trường ĐHQT bằng tiếng Anh.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844D" w14:textId="1969E88A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lastRenderedPageBreak/>
              <w:t>Set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3DBD" w14:textId="443F0B69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2FFB7F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3DE" w:rsidRPr="003833DE" w14:paraId="3CBD2E9B" w14:textId="6DCFFA92" w:rsidTr="003833DE">
        <w:trPr>
          <w:trHeight w:val="1299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1D3D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3833DE"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6C1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Chuột máy tính không dây tặng Phóng viên, biên tập viên</w:t>
            </w:r>
          </w:p>
          <w:p w14:paraId="20E6EB1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Màu xanh theo yêu cầu #323393; RGB: 50, 51, 147 – CMYK: 66,65,0,42 </w:t>
            </w:r>
          </w:p>
          <w:p w14:paraId="55D60D2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Sạc trực tiếp thông qua cổng USB. </w:t>
            </w:r>
          </w:p>
          <w:p w14:paraId="0FC265CF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DPI: 800- 1200-600 DPI </w:t>
            </w:r>
          </w:p>
          <w:p w14:paraId="2FC8803B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Kích thước sản phẩm: 112 x 58 x 25 mm </w:t>
            </w:r>
          </w:p>
          <w:p w14:paraId="39EC1C98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Số lượng công tắc: 4 phím (thiết kế im lặng ) </w:t>
            </w:r>
          </w:p>
          <w:p w14:paraId="3211BFCC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Vật liệu sản phẩm: Abs </w:t>
            </w:r>
          </w:p>
          <w:p w14:paraId="6DF7C102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Điện áp / dòng điện: 5. 0 V/500 mA </w:t>
            </w:r>
          </w:p>
          <w:p w14:paraId="54B46A0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Công suất pin: 300 mAH </w:t>
            </w:r>
          </w:p>
          <w:p w14:paraId="2853810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Phạm vi làm việc: 10 mét </w:t>
            </w:r>
          </w:p>
          <w:p w14:paraId="2688D8A2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Chiều dài của đường sạc: 20 cm </w:t>
            </w:r>
          </w:p>
          <w:p w14:paraId="7C57113E" w14:textId="45B07F5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In logo và thông tin trường ĐHQT: màu nhũ bạc trên thân. </w:t>
            </w:r>
          </w:p>
          <w:p w14:paraId="333D80A5" w14:textId="77EFCDA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4417E5CD" wp14:editId="40A9F71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214630</wp:posOffset>
                  </wp:positionV>
                  <wp:extent cx="2505075" cy="1721485"/>
                  <wp:effectExtent l="0" t="0" r="9525" b="0"/>
                  <wp:wrapNone/>
                  <wp:docPr id="535088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88493" name="Picture 53508849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CFD0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B02D8A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73DFE2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104BA0DE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6E352C34" w14:textId="0B2DB36E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9C5E35A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F1F0A6C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595B3D9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01C2D98" w14:textId="4C897120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2B38521" w14:textId="3380CADF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Hộp đựng:</w:t>
            </w: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</w:t>
            </w:r>
            <w:r w:rsidR="00CE67A1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C</w:t>
            </w: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ó công nhún đựng và nắp đậy có nam châm hít, màu xanh theo yêu cầu #323393; RGB: 50, 51, 147 – CMYK: 66,65,0,42</w:t>
            </w:r>
          </w:p>
          <w:p w14:paraId="4C071303" w14:textId="61FCD48A" w:rsidR="003833DE" w:rsidRPr="003833DE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69441086" wp14:editId="6F508425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124460</wp:posOffset>
                  </wp:positionV>
                  <wp:extent cx="2181225" cy="1652270"/>
                  <wp:effectExtent l="0" t="0" r="9525" b="5080"/>
                  <wp:wrapNone/>
                  <wp:docPr id="175099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948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F99BD" w14:textId="63F42F35" w:rsidR="00CE67A1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 </w:t>
            </w:r>
          </w:p>
          <w:p w14:paraId="3C3F6BF9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19FAE11" w14:textId="6A24125F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70EDB10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88863AE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EE70B68" w14:textId="4F1FD030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734CA0C" w14:textId="05CAB07A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45A35CC" w14:textId="167F7525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51979A6" w14:textId="015DBB3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52E4D58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7FD683A6" w14:textId="37649F1E" w:rsidR="003833DE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</w:t>
            </w:r>
            <w:r w:rsidR="003833DE"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úi đựng: </w:t>
            </w:r>
            <w:r w:rsidR="003833DE"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kích thước 16x10x4cm In logo và thông tin trường ĐHQT: màu nhũ bạc. </w:t>
            </w:r>
          </w:p>
          <w:p w14:paraId="6A65E4CA" w14:textId="148234BC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27F22EB" w14:textId="2E274825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0E22269C" w14:textId="268681ED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31CDED6B" wp14:editId="63AF469A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140335</wp:posOffset>
                  </wp:positionV>
                  <wp:extent cx="1647825" cy="1233805"/>
                  <wp:effectExtent l="0" t="0" r="9525" b="4445"/>
                  <wp:wrapNone/>
                  <wp:docPr id="206577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75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6A964A" w14:textId="1251ADED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8848A49" w14:textId="7247ACC6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C0087D5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A77B152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7BFECE1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DF34A48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F6F43C7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3A16AD6" w14:textId="77777777" w:rsidR="00CE67A1" w:rsidRP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385612D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EE84" w14:textId="1253F285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lastRenderedPageBreak/>
              <w:t>Set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F865" w14:textId="16C823B3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CC9F29" w14:textId="4769DFFF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8280621" w14:textId="7D7BEB63" w:rsidR="000B70B7" w:rsidRPr="003833DE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50CC631A" w14:textId="02042990" w:rsidR="00780ED9" w:rsidRPr="003833DE" w:rsidRDefault="0010150F" w:rsidP="00A87C7F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3833DE">
        <w:rPr>
          <w:rFonts w:ascii="Times New Roman" w:hAnsi="Times New Roman"/>
          <w:sz w:val="26"/>
          <w:szCs w:val="26"/>
          <w:lang w:val="nl-NL"/>
        </w:rPr>
        <w:t xml:space="preserve">cung cấp gửi thư chào giá về </w:t>
      </w:r>
      <w:r w:rsidR="00780ED9" w:rsidRPr="003833DE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3833DE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3833DE" w:rsidRDefault="000B70B7" w:rsidP="000B70B7">
      <w:pPr>
        <w:spacing w:line="312" w:lineRule="auto"/>
        <w:jc w:val="both"/>
        <w:rPr>
          <w:rFonts w:ascii="Times New Roman" w:hAnsi="Times New Roman"/>
          <w:sz w:val="8"/>
          <w:szCs w:val="8"/>
          <w:lang w:val="nl-NL"/>
        </w:rPr>
      </w:pPr>
    </w:p>
    <w:p w14:paraId="048CA4DE" w14:textId="47D93CF8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F6A27D1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15896454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DC44491" w14:textId="7EA9440A" w:rsidR="000B70B7" w:rsidRPr="003833DE" w:rsidRDefault="000B70B7" w:rsidP="005207E3">
      <w:pPr>
        <w:pStyle w:val="ListParagraph"/>
        <w:spacing w:line="312" w:lineRule="auto"/>
        <w:ind w:left="0" w:right="-568" w:firstLine="425"/>
        <w:rPr>
          <w:rFonts w:ascii="Times New Roman" w:hAnsi="Times New Roman"/>
          <w:b/>
          <w:bCs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 xml:space="preserve">+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Ngoài Thư báo giá ghi rõ nội dung: Báo giá cho Thư mời chào giá số </w:t>
      </w:r>
      <w:r w:rsidR="005207E3" w:rsidRPr="003833DE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="002401DA">
        <w:rPr>
          <w:rFonts w:ascii="Times New Roman" w:hAnsi="Times New Roman"/>
          <w:b/>
          <w:bCs/>
          <w:sz w:val="26"/>
          <w:szCs w:val="26"/>
        </w:rPr>
        <w:t>21</w:t>
      </w:r>
      <w:r w:rsidR="005D39EE" w:rsidRPr="003833DE">
        <w:rPr>
          <w:rFonts w:ascii="Times New Roman" w:hAnsi="Times New Roman"/>
          <w:b/>
          <w:bCs/>
          <w:sz w:val="26"/>
          <w:szCs w:val="26"/>
        </w:rPr>
        <w:t>/</w:t>
      </w:r>
      <w:r w:rsidRPr="003833DE">
        <w:rPr>
          <w:rFonts w:ascii="Times New Roman" w:hAnsi="Times New Roman"/>
          <w:b/>
          <w:bCs/>
          <w:sz w:val="26"/>
          <w:szCs w:val="26"/>
        </w:rPr>
        <w:t>BG-VTTB.</w:t>
      </w:r>
    </w:p>
    <w:p w14:paraId="1D875FF8" w14:textId="77777777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7CCBBF47" w:rsidR="0015669D" w:rsidRPr="003833DE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3833DE">
        <w:rPr>
          <w:rFonts w:ascii="Times New Roman" w:hAnsi="Times New Roman"/>
          <w:sz w:val="26"/>
          <w:szCs w:val="26"/>
        </w:rPr>
        <w:t xml:space="preserve">Thời gian báo giá: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8F3956">
        <w:rPr>
          <w:rFonts w:ascii="Times New Roman" w:hAnsi="Times New Roman"/>
          <w:b/>
          <w:bCs/>
          <w:sz w:val="26"/>
          <w:szCs w:val="26"/>
        </w:rPr>
        <w:t>24</w:t>
      </w:r>
      <w:r w:rsidR="002401DA">
        <w:rPr>
          <w:rFonts w:ascii="Times New Roman" w:hAnsi="Times New Roman"/>
          <w:b/>
          <w:bCs/>
          <w:sz w:val="26"/>
          <w:szCs w:val="26"/>
        </w:rPr>
        <w:t>/5</w:t>
      </w:r>
      <w:r w:rsidRPr="003833DE">
        <w:rPr>
          <w:rFonts w:ascii="Times New Roman" w:hAnsi="Times New Roman"/>
          <w:b/>
          <w:bCs/>
          <w:sz w:val="26"/>
          <w:szCs w:val="26"/>
        </w:rPr>
        <w:t>/2024</w:t>
      </w:r>
      <w:r w:rsidR="00965C24" w:rsidRPr="003833DE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Pr="003833DE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Trân trọng.</w:t>
      </w:r>
      <w:r w:rsidR="0015669D" w:rsidRPr="003833DE">
        <w:rPr>
          <w:rFonts w:ascii="Times New Roman" w:hAnsi="Times New Roman"/>
          <w:sz w:val="26"/>
          <w:szCs w:val="26"/>
        </w:rPr>
        <w:t>/.</w:t>
      </w:r>
    </w:p>
    <w:tbl>
      <w:tblPr>
        <w:tblW w:w="9497" w:type="dxa"/>
        <w:tblInd w:w="426" w:type="dxa"/>
        <w:tblLook w:val="01E0" w:firstRow="1" w:lastRow="1" w:firstColumn="1" w:lastColumn="1" w:noHBand="0" w:noVBand="0"/>
      </w:tblPr>
      <w:tblGrid>
        <w:gridCol w:w="2801"/>
        <w:gridCol w:w="2443"/>
        <w:gridCol w:w="4253"/>
      </w:tblGrid>
      <w:tr w:rsidR="00D06F79" w:rsidRPr="003833DE" w14:paraId="2DCBFB74" w14:textId="77777777" w:rsidTr="00130794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3833DE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3833DE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3833DE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3833DE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443" w:type="dxa"/>
          </w:tcPr>
          <w:p w14:paraId="1144E1A8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3833DE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3833DE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3833DE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3833DE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3833DE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3833DE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77777777" w:rsidR="00E46D68" w:rsidRPr="003833DE" w:rsidRDefault="00E46D68" w:rsidP="000B70B7">
      <w:pPr>
        <w:rPr>
          <w:rFonts w:ascii="Times New Roman" w:hAnsi="Times New Roman"/>
        </w:rPr>
      </w:pPr>
    </w:p>
    <w:sectPr w:rsidR="00E46D68" w:rsidRPr="003833DE" w:rsidSect="00ED03BF">
      <w:pgSz w:w="11907" w:h="16840" w:code="9"/>
      <w:pgMar w:top="709" w:right="1134" w:bottom="1135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2B11" w14:textId="77777777" w:rsidR="00FE0CDE" w:rsidRDefault="00FE0CDE" w:rsidP="00631961">
      <w:r>
        <w:separator/>
      </w:r>
    </w:p>
  </w:endnote>
  <w:endnote w:type="continuationSeparator" w:id="0">
    <w:p w14:paraId="6B0A159E" w14:textId="77777777" w:rsidR="00FE0CDE" w:rsidRDefault="00FE0CDE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04DA" w14:textId="77777777" w:rsidR="00FE0CDE" w:rsidRDefault="00FE0CDE" w:rsidP="00631961">
      <w:r>
        <w:separator/>
      </w:r>
    </w:p>
  </w:footnote>
  <w:footnote w:type="continuationSeparator" w:id="0">
    <w:p w14:paraId="23E71938" w14:textId="77777777" w:rsidR="00FE0CDE" w:rsidRDefault="00FE0CDE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052E2"/>
    <w:rsid w:val="0002214C"/>
    <w:rsid w:val="00033493"/>
    <w:rsid w:val="00055EAA"/>
    <w:rsid w:val="00085D5D"/>
    <w:rsid w:val="000B70B7"/>
    <w:rsid w:val="000C4088"/>
    <w:rsid w:val="000C7E75"/>
    <w:rsid w:val="000D45B6"/>
    <w:rsid w:val="000E2914"/>
    <w:rsid w:val="000F7620"/>
    <w:rsid w:val="0010150F"/>
    <w:rsid w:val="00116BB7"/>
    <w:rsid w:val="001301FB"/>
    <w:rsid w:val="00130794"/>
    <w:rsid w:val="00152BDB"/>
    <w:rsid w:val="0015669D"/>
    <w:rsid w:val="00157A6D"/>
    <w:rsid w:val="00186482"/>
    <w:rsid w:val="001D60B4"/>
    <w:rsid w:val="001F583D"/>
    <w:rsid w:val="00213F0C"/>
    <w:rsid w:val="002401DA"/>
    <w:rsid w:val="00247853"/>
    <w:rsid w:val="00253690"/>
    <w:rsid w:val="002857C3"/>
    <w:rsid w:val="0028628A"/>
    <w:rsid w:val="002A0DA8"/>
    <w:rsid w:val="002B2B45"/>
    <w:rsid w:val="002B3128"/>
    <w:rsid w:val="002B6FE2"/>
    <w:rsid w:val="002C0FED"/>
    <w:rsid w:val="002D4F1D"/>
    <w:rsid w:val="00305A9A"/>
    <w:rsid w:val="00353947"/>
    <w:rsid w:val="0036789D"/>
    <w:rsid w:val="0037150F"/>
    <w:rsid w:val="0037483A"/>
    <w:rsid w:val="003833DE"/>
    <w:rsid w:val="00385F50"/>
    <w:rsid w:val="00387ACC"/>
    <w:rsid w:val="003B3386"/>
    <w:rsid w:val="003C1770"/>
    <w:rsid w:val="003F1C11"/>
    <w:rsid w:val="0040461D"/>
    <w:rsid w:val="00404728"/>
    <w:rsid w:val="00405871"/>
    <w:rsid w:val="00412936"/>
    <w:rsid w:val="00415997"/>
    <w:rsid w:val="0044459C"/>
    <w:rsid w:val="00450011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07E3"/>
    <w:rsid w:val="00520AE2"/>
    <w:rsid w:val="00526258"/>
    <w:rsid w:val="00537C98"/>
    <w:rsid w:val="00595338"/>
    <w:rsid w:val="005A14BB"/>
    <w:rsid w:val="005C7EA4"/>
    <w:rsid w:val="005D228B"/>
    <w:rsid w:val="005D39EE"/>
    <w:rsid w:val="005D45FD"/>
    <w:rsid w:val="005E215F"/>
    <w:rsid w:val="005E5DE1"/>
    <w:rsid w:val="00631961"/>
    <w:rsid w:val="0065356D"/>
    <w:rsid w:val="00665681"/>
    <w:rsid w:val="006A75AD"/>
    <w:rsid w:val="006B1081"/>
    <w:rsid w:val="007015BB"/>
    <w:rsid w:val="007109FA"/>
    <w:rsid w:val="00715C05"/>
    <w:rsid w:val="0073700C"/>
    <w:rsid w:val="00737BBB"/>
    <w:rsid w:val="007407F2"/>
    <w:rsid w:val="0074297C"/>
    <w:rsid w:val="00750EA9"/>
    <w:rsid w:val="00753EE9"/>
    <w:rsid w:val="0077178D"/>
    <w:rsid w:val="00780ED9"/>
    <w:rsid w:val="00784FB5"/>
    <w:rsid w:val="007B3A20"/>
    <w:rsid w:val="007D3AB1"/>
    <w:rsid w:val="007E4A77"/>
    <w:rsid w:val="007E65FB"/>
    <w:rsid w:val="007E6988"/>
    <w:rsid w:val="00802A24"/>
    <w:rsid w:val="00804A14"/>
    <w:rsid w:val="00807E77"/>
    <w:rsid w:val="00831F78"/>
    <w:rsid w:val="00843763"/>
    <w:rsid w:val="00851BCA"/>
    <w:rsid w:val="00856145"/>
    <w:rsid w:val="008608DB"/>
    <w:rsid w:val="008710F7"/>
    <w:rsid w:val="0087226C"/>
    <w:rsid w:val="00873A19"/>
    <w:rsid w:val="00876D2B"/>
    <w:rsid w:val="008B52D0"/>
    <w:rsid w:val="008C42A0"/>
    <w:rsid w:val="008F3956"/>
    <w:rsid w:val="009050CB"/>
    <w:rsid w:val="00920A36"/>
    <w:rsid w:val="00925FD3"/>
    <w:rsid w:val="00935D96"/>
    <w:rsid w:val="00936908"/>
    <w:rsid w:val="00965C24"/>
    <w:rsid w:val="009903EC"/>
    <w:rsid w:val="009919F9"/>
    <w:rsid w:val="009F27BE"/>
    <w:rsid w:val="00A02A64"/>
    <w:rsid w:val="00A10C4D"/>
    <w:rsid w:val="00A154B9"/>
    <w:rsid w:val="00A21FB4"/>
    <w:rsid w:val="00A26EB4"/>
    <w:rsid w:val="00A41FB6"/>
    <w:rsid w:val="00A4700C"/>
    <w:rsid w:val="00A508B8"/>
    <w:rsid w:val="00A6156D"/>
    <w:rsid w:val="00A62CB5"/>
    <w:rsid w:val="00A87C7F"/>
    <w:rsid w:val="00AB483D"/>
    <w:rsid w:val="00AB48FC"/>
    <w:rsid w:val="00AC01CF"/>
    <w:rsid w:val="00AC1B7A"/>
    <w:rsid w:val="00AD0EFF"/>
    <w:rsid w:val="00B156A5"/>
    <w:rsid w:val="00B41DF0"/>
    <w:rsid w:val="00B67AEF"/>
    <w:rsid w:val="00BC6283"/>
    <w:rsid w:val="00BD2EF1"/>
    <w:rsid w:val="00BD7456"/>
    <w:rsid w:val="00BE31F8"/>
    <w:rsid w:val="00BE360C"/>
    <w:rsid w:val="00BF5D4A"/>
    <w:rsid w:val="00C0249B"/>
    <w:rsid w:val="00C148D2"/>
    <w:rsid w:val="00C422D1"/>
    <w:rsid w:val="00C615BA"/>
    <w:rsid w:val="00C650AE"/>
    <w:rsid w:val="00C71399"/>
    <w:rsid w:val="00CA2B91"/>
    <w:rsid w:val="00CE67A1"/>
    <w:rsid w:val="00CF1BDF"/>
    <w:rsid w:val="00D008BE"/>
    <w:rsid w:val="00D06F79"/>
    <w:rsid w:val="00D26FA0"/>
    <w:rsid w:val="00D32CD7"/>
    <w:rsid w:val="00D375E0"/>
    <w:rsid w:val="00D734B2"/>
    <w:rsid w:val="00D821FE"/>
    <w:rsid w:val="00D91036"/>
    <w:rsid w:val="00D92002"/>
    <w:rsid w:val="00DA5DAB"/>
    <w:rsid w:val="00DA68A4"/>
    <w:rsid w:val="00DB53B8"/>
    <w:rsid w:val="00E00FCC"/>
    <w:rsid w:val="00E07E3A"/>
    <w:rsid w:val="00E34396"/>
    <w:rsid w:val="00E46D68"/>
    <w:rsid w:val="00E54D8D"/>
    <w:rsid w:val="00E600A5"/>
    <w:rsid w:val="00E65A3A"/>
    <w:rsid w:val="00E862F4"/>
    <w:rsid w:val="00EA1197"/>
    <w:rsid w:val="00EB4F06"/>
    <w:rsid w:val="00ED03BF"/>
    <w:rsid w:val="00EF66B6"/>
    <w:rsid w:val="00F01B51"/>
    <w:rsid w:val="00F32C49"/>
    <w:rsid w:val="00F4186A"/>
    <w:rsid w:val="00F533AA"/>
    <w:rsid w:val="00F64FC7"/>
    <w:rsid w:val="00F832DB"/>
    <w:rsid w:val="00F919F6"/>
    <w:rsid w:val="00FA0B1D"/>
    <w:rsid w:val="00FA1EF7"/>
    <w:rsid w:val="00FD7F5D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7C7F"/>
    <w:rPr>
      <w:color w:val="800080"/>
      <w:u w:val="single"/>
    </w:rPr>
  </w:style>
  <w:style w:type="paragraph" w:customStyle="1" w:styleId="msonormal0">
    <w:name w:val="msonormal"/>
    <w:basedOn w:val="Normal"/>
    <w:rsid w:val="00A87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A87C7F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customStyle="1" w:styleId="font7">
    <w:name w:val="font7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8">
    <w:name w:val="font8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font10">
    <w:name w:val="font10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76">
    <w:name w:val="xl76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A87C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2">
    <w:name w:val="xl8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3">
    <w:name w:val="xl8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4">
    <w:name w:val="xl8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8">
    <w:name w:val="xl8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1">
    <w:name w:val="xl9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8">
    <w:name w:val="xl9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9">
    <w:name w:val="xl9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u w:val="single"/>
    </w:rPr>
  </w:style>
  <w:style w:type="paragraph" w:customStyle="1" w:styleId="xl109">
    <w:name w:val="xl10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0">
    <w:name w:val="xl11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3">
    <w:name w:val="xl11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8">
    <w:name w:val="xl11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23">
    <w:name w:val="xl12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5">
    <w:name w:val="xl12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6">
    <w:name w:val="xl12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7">
    <w:name w:val="xl12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8">
    <w:name w:val="xl12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  <w:sz w:val="26"/>
      <w:szCs w:val="26"/>
      <w:u w:val="single"/>
    </w:rPr>
  </w:style>
  <w:style w:type="paragraph" w:customStyle="1" w:styleId="xl129">
    <w:name w:val="xl12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30">
    <w:name w:val="xl13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6"/>
      <w:szCs w:val="26"/>
    </w:rPr>
  </w:style>
  <w:style w:type="paragraph" w:customStyle="1" w:styleId="xl131">
    <w:name w:val="xl13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5">
    <w:name w:val="xl13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7">
    <w:name w:val="xl13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8">
    <w:name w:val="xl13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0">
    <w:name w:val="xl14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1">
    <w:name w:val="xl14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2">
    <w:name w:val="xl14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8">
    <w:name w:val="xl14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0">
    <w:name w:val="xl15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3">
    <w:name w:val="xl15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4">
    <w:name w:val="xl15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5">
    <w:name w:val="xl15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6">
    <w:name w:val="xl15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0">
    <w:name w:val="xl16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1">
    <w:name w:val="xl16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111820"/>
      <w:sz w:val="26"/>
      <w:szCs w:val="26"/>
    </w:rPr>
  </w:style>
  <w:style w:type="paragraph" w:customStyle="1" w:styleId="xl165">
    <w:name w:val="xl16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6">
    <w:name w:val="xl16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7">
    <w:name w:val="xl16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1">
    <w:name w:val="xl17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2">
    <w:name w:val="xl17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3">
    <w:name w:val="xl17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6">
    <w:name w:val="xl17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242424"/>
      <w:sz w:val="26"/>
      <w:szCs w:val="26"/>
    </w:rPr>
  </w:style>
  <w:style w:type="paragraph" w:customStyle="1" w:styleId="xl177">
    <w:name w:val="xl17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8">
    <w:name w:val="xl17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F1111"/>
      <w:sz w:val="26"/>
      <w:szCs w:val="26"/>
    </w:rPr>
  </w:style>
  <w:style w:type="paragraph" w:customStyle="1" w:styleId="xl179">
    <w:name w:val="xl1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4</cp:revision>
  <cp:lastPrinted>2025-04-21T04:01:00Z</cp:lastPrinted>
  <dcterms:created xsi:type="dcterms:W3CDTF">2025-05-09T10:19:00Z</dcterms:created>
  <dcterms:modified xsi:type="dcterms:W3CDTF">2025-05-19T05:28:00Z</dcterms:modified>
</cp:coreProperties>
</file>